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49" w:rsidRPr="00225A65" w:rsidRDefault="00142A49" w:rsidP="00142A49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eastAsia="FangSong"/>
          <w:b w:val="0"/>
          <w:bCs/>
          <w:sz w:val="32"/>
          <w:szCs w:val="32"/>
        </w:rPr>
        <w:t>Math 20-2</w:t>
      </w:r>
      <w:r w:rsidRPr="00C224A8">
        <w:rPr>
          <w:rFonts w:eastAsia="FangSong"/>
          <w:bCs/>
          <w:sz w:val="32"/>
          <w:szCs w:val="32"/>
        </w:rPr>
        <w:t xml:space="preserve"> Course Outline</w:t>
      </w:r>
      <w:r>
        <w:rPr>
          <w:rFonts w:eastAsia="FangSong"/>
          <w:b w:val="0"/>
          <w:bCs/>
          <w:sz w:val="32"/>
          <w:szCs w:val="32"/>
        </w:rPr>
        <w:t xml:space="preserve"> </w:t>
      </w:r>
      <w:r>
        <w:rPr>
          <w:rFonts w:eastAsia="FangSong"/>
          <w:b w:val="0"/>
          <w:bCs/>
          <w:sz w:val="32"/>
          <w:szCs w:val="32"/>
        </w:rPr>
        <w:tab/>
      </w:r>
      <w:r>
        <w:rPr>
          <w:rFonts w:eastAsia="FangSong"/>
          <w:b w:val="0"/>
          <w:bCs/>
          <w:sz w:val="32"/>
          <w:szCs w:val="32"/>
        </w:rPr>
        <w:tab/>
      </w:r>
      <w:r>
        <w:rPr>
          <w:rFonts w:eastAsia="FangSong"/>
          <w:b w:val="0"/>
          <w:bCs/>
          <w:sz w:val="32"/>
          <w:szCs w:val="32"/>
        </w:rPr>
        <w:tab/>
      </w:r>
      <w:r w:rsidRPr="00225A65">
        <w:rPr>
          <w:rFonts w:ascii="Times New Roman" w:hAnsi="Times New Roman"/>
          <w:sz w:val="24"/>
          <w:szCs w:val="24"/>
          <w:u w:val="single"/>
        </w:rPr>
        <w:t>Instructor:</w:t>
      </w:r>
      <w:r w:rsidRPr="00225A65"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sz w:val="24"/>
          <w:szCs w:val="24"/>
        </w:rPr>
        <w:t>K. Harvey</w:t>
      </w:r>
      <w:r w:rsidRPr="00225A6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42A49" w:rsidRPr="00142A49" w:rsidRDefault="00142A49" w:rsidP="00142A49">
      <w:pPr>
        <w:pStyle w:val="Title"/>
        <w:jc w:val="left"/>
        <w:rPr>
          <w:rFonts w:ascii="Times New Roman" w:hAnsi="Times New Roman"/>
          <w:b w:val="0"/>
          <w:sz w:val="20"/>
        </w:rPr>
      </w:pPr>
      <w:proofErr w:type="spellStart"/>
      <w:r w:rsidRPr="00C224A8">
        <w:rPr>
          <w:rFonts w:ascii="Times New Roman" w:hAnsi="Times New Roman"/>
          <w:sz w:val="26"/>
        </w:rPr>
        <w:t>Redwater</w:t>
      </w:r>
      <w:proofErr w:type="spellEnd"/>
      <w:r w:rsidRPr="00C224A8">
        <w:rPr>
          <w:rFonts w:ascii="Times New Roman" w:hAnsi="Times New Roman"/>
          <w:sz w:val="26"/>
        </w:rPr>
        <w:t xml:space="preserve"> School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Pr="00225A65">
        <w:rPr>
          <w:rFonts w:ascii="Times New Roman" w:hAnsi="Times New Roman"/>
          <w:sz w:val="20"/>
          <w:u w:val="single"/>
        </w:rPr>
        <w:t>Email:</w:t>
      </w:r>
      <w:r>
        <w:rPr>
          <w:rFonts w:ascii="Times New Roman" w:hAnsi="Times New Roman"/>
          <w:b w:val="0"/>
          <w:sz w:val="20"/>
        </w:rPr>
        <w:t xml:space="preserve">    </w:t>
      </w:r>
      <w:hyperlink r:id="rId6" w:history="1">
        <w:r w:rsidRPr="001C6942">
          <w:rPr>
            <w:rStyle w:val="Hyperlink"/>
            <w:rFonts w:ascii="Times New Roman" w:hAnsi="Times New Roman"/>
            <w:b w:val="0"/>
            <w:sz w:val="20"/>
          </w:rPr>
          <w:t>kyle.harvey@sturgeon.ab.ca</w:t>
        </w:r>
      </w:hyperlink>
      <w:r w:rsidRPr="00C224A8">
        <w:rPr>
          <w:rFonts w:ascii="Times New Roman" w:hAnsi="Times New Roman"/>
          <w:b w:val="0"/>
          <w:sz w:val="20"/>
        </w:rPr>
        <w:t xml:space="preserve">   </w:t>
      </w:r>
    </w:p>
    <w:p w:rsidR="00142A49" w:rsidRPr="00C224A8" w:rsidRDefault="00035D99" w:rsidP="00142A49">
      <w:pPr>
        <w:pStyle w:val="Title"/>
        <w:jc w:val="left"/>
        <w:rPr>
          <w:rFonts w:ascii="Times New Roman" w:hAnsi="Times New Roman"/>
          <w:b w:val="0"/>
          <w:sz w:val="20"/>
        </w:rPr>
      </w:pPr>
      <w:r w:rsidRPr="009867EC">
        <w:t>Principles of Mathematics 11</w:t>
      </w:r>
      <w:r w:rsidR="00876B99" w:rsidRPr="009867EC">
        <w:t xml:space="preserve"> </w:t>
      </w:r>
      <w:r w:rsidR="00142A49">
        <w:t xml:space="preserve">                        </w:t>
      </w:r>
      <w:r w:rsidR="00142A49" w:rsidRPr="00225A65">
        <w:rPr>
          <w:rFonts w:ascii="Times New Roman" w:hAnsi="Times New Roman"/>
          <w:sz w:val="20"/>
          <w:u w:val="single"/>
        </w:rPr>
        <w:t>Website:</w:t>
      </w:r>
      <w:r w:rsidR="00142A49" w:rsidRPr="00C224A8">
        <w:rPr>
          <w:rFonts w:ascii="Times New Roman" w:hAnsi="Times New Roman"/>
          <w:b w:val="0"/>
          <w:sz w:val="20"/>
        </w:rPr>
        <w:t xml:space="preserve"> </w:t>
      </w:r>
      <w:r w:rsidR="00142A49">
        <w:rPr>
          <w:rFonts w:ascii="Times New Roman" w:hAnsi="Times New Roman"/>
          <w:b w:val="0"/>
          <w:sz w:val="20"/>
        </w:rPr>
        <w:t xml:space="preserve">  </w:t>
      </w:r>
      <w:hyperlink r:id="rId7" w:history="1">
        <w:r w:rsidR="00142A49" w:rsidRPr="00142A49">
          <w:rPr>
            <w:rStyle w:val="Hyperlink"/>
            <w:rFonts w:ascii="Times New Roman" w:hAnsi="Times New Roman"/>
            <w:b w:val="0"/>
            <w:sz w:val="16"/>
            <w:szCs w:val="16"/>
          </w:rPr>
          <w:t>www.harveyredwater.weebly.com</w:t>
        </w:r>
      </w:hyperlink>
    </w:p>
    <w:p w:rsidR="00876B99" w:rsidRDefault="00876B99" w:rsidP="00142A49">
      <w:pPr>
        <w:rPr>
          <w:b/>
        </w:rPr>
      </w:pPr>
    </w:p>
    <w:p w:rsidR="00142A49" w:rsidRDefault="00142A49" w:rsidP="00787D6E">
      <w:pPr>
        <w:jc w:val="center"/>
        <w:rPr>
          <w:b/>
        </w:rPr>
      </w:pPr>
    </w:p>
    <w:p w:rsidR="00142A49" w:rsidRPr="00142A49" w:rsidRDefault="00142A49" w:rsidP="00142A49">
      <w:pPr>
        <w:rPr>
          <w:b/>
          <w:u w:val="single"/>
        </w:rPr>
      </w:pPr>
      <w:r w:rsidRPr="00142A49">
        <w:rPr>
          <w:rFonts w:ascii="Times New Roman" w:eastAsia="Times New Roman" w:hAnsi="Times New Roman" w:cs="Times New Roman"/>
          <w:b/>
          <w:u w:val="single"/>
        </w:rPr>
        <w:t>Learning Plan</w:t>
      </w:r>
    </w:p>
    <w:p w:rsidR="00876B99" w:rsidRPr="009867EC" w:rsidRDefault="00876B99" w:rsidP="00787D6E"/>
    <w:p w:rsidR="00876B99" w:rsidRPr="009867EC" w:rsidRDefault="00876B99" w:rsidP="00787D6E">
      <w:pPr>
        <w:ind w:firstLine="720"/>
      </w:pPr>
      <w:r w:rsidRPr="009867EC">
        <w:rPr>
          <w:u w:val="single"/>
        </w:rPr>
        <w:t>Unit</w:t>
      </w:r>
      <w:r w:rsidRPr="009867EC">
        <w:tab/>
      </w:r>
      <w:r w:rsidRPr="009867EC">
        <w:tab/>
      </w:r>
      <w:r w:rsidRPr="009867EC">
        <w:tab/>
      </w:r>
      <w:r w:rsidRPr="009867EC">
        <w:tab/>
      </w:r>
      <w:r w:rsidRPr="009867EC">
        <w:rPr>
          <w:u w:val="single"/>
        </w:rPr>
        <w:t>Textbook Sections</w:t>
      </w:r>
      <w:r w:rsidRPr="009867EC">
        <w:tab/>
      </w:r>
      <w:r w:rsidRPr="009867EC">
        <w:tab/>
      </w:r>
      <w:r w:rsidR="00787D6E" w:rsidRPr="009867EC">
        <w:tab/>
      </w:r>
      <w:r w:rsidRPr="009867EC">
        <w:rPr>
          <w:u w:val="single"/>
        </w:rPr>
        <w:t>Days</w:t>
      </w:r>
      <w:r w:rsidRPr="009867EC">
        <w:tab/>
      </w:r>
      <w:r w:rsidRPr="009867EC">
        <w:tab/>
      </w:r>
    </w:p>
    <w:p w:rsidR="002376B9" w:rsidRPr="009867EC" w:rsidRDefault="00787D6E" w:rsidP="00CF53DA">
      <w:r w:rsidRPr="009867EC">
        <w:tab/>
      </w:r>
      <w:r w:rsidRPr="009867EC">
        <w:tab/>
      </w:r>
    </w:p>
    <w:p w:rsidR="000576C5" w:rsidRPr="009867EC" w:rsidRDefault="000576C5" w:rsidP="000576C5">
      <w:pPr>
        <w:rPr>
          <w:i/>
        </w:rPr>
      </w:pPr>
      <w:r w:rsidRPr="009867EC">
        <w:rPr>
          <w:i/>
        </w:rPr>
        <w:t>Radicals</w:t>
      </w:r>
    </w:p>
    <w:p w:rsidR="000576C5" w:rsidRPr="009867EC" w:rsidRDefault="000576C5" w:rsidP="000576C5">
      <w:pPr>
        <w:pStyle w:val="ListParagraph"/>
        <w:numPr>
          <w:ilvl w:val="0"/>
          <w:numId w:val="10"/>
        </w:numPr>
      </w:pPr>
      <w:r w:rsidRPr="009867EC">
        <w:t>Radicals</w:t>
      </w:r>
      <w:r w:rsidRPr="009867EC">
        <w:tab/>
      </w:r>
      <w:r w:rsidRPr="009867EC">
        <w:tab/>
      </w:r>
      <w:r w:rsidRPr="009867EC">
        <w:tab/>
      </w:r>
      <w:r w:rsidRPr="009867EC">
        <w:tab/>
        <w:t>4.1 - 4.6</w:t>
      </w:r>
      <w:r w:rsidR="00222016">
        <w:tab/>
      </w:r>
      <w:r w:rsidR="00222016">
        <w:tab/>
      </w:r>
      <w:r w:rsidR="00222016">
        <w:tab/>
        <w:t>7</w:t>
      </w:r>
    </w:p>
    <w:p w:rsidR="00876B99" w:rsidRPr="009867EC" w:rsidRDefault="00876B99" w:rsidP="00787D6E"/>
    <w:p w:rsidR="00876B99" w:rsidRPr="009867EC" w:rsidRDefault="00787D6E" w:rsidP="00787D6E">
      <w:pPr>
        <w:rPr>
          <w:b/>
        </w:rPr>
      </w:pPr>
      <w:r w:rsidRPr="009867EC">
        <w:rPr>
          <w:b/>
        </w:rPr>
        <w:t xml:space="preserve">Unit I Exam </w:t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891466" w:rsidRPr="009867EC">
        <w:rPr>
          <w:b/>
        </w:rPr>
        <w:tab/>
      </w:r>
      <w:r w:rsidR="00891466" w:rsidRPr="009867EC">
        <w:rPr>
          <w:b/>
        </w:rPr>
        <w:tab/>
      </w:r>
      <w:r w:rsidR="00891466" w:rsidRPr="009867EC">
        <w:rPr>
          <w:b/>
        </w:rPr>
        <w:tab/>
        <w:t>1</w:t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</w:p>
    <w:p w:rsidR="00876B99" w:rsidRPr="009867EC" w:rsidRDefault="00876B99" w:rsidP="00787D6E"/>
    <w:p w:rsidR="002376B9" w:rsidRPr="009867EC" w:rsidRDefault="002376B9" w:rsidP="00787D6E">
      <w:pPr>
        <w:rPr>
          <w:i/>
        </w:rPr>
      </w:pPr>
      <w:r w:rsidRPr="009867EC">
        <w:rPr>
          <w:i/>
        </w:rPr>
        <w:t>Quadratics</w:t>
      </w:r>
    </w:p>
    <w:p w:rsidR="00876B99" w:rsidRPr="009867EC" w:rsidRDefault="002376B9" w:rsidP="00787D6E">
      <w:pPr>
        <w:pStyle w:val="ListParagraph"/>
        <w:numPr>
          <w:ilvl w:val="0"/>
          <w:numId w:val="6"/>
        </w:numPr>
      </w:pPr>
      <w:r w:rsidRPr="009867EC">
        <w:t>Quadratic Functions</w:t>
      </w:r>
      <w:r w:rsidR="00464B4A" w:rsidRPr="009867EC">
        <w:tab/>
      </w:r>
      <w:r w:rsidR="00464B4A" w:rsidRPr="009867EC">
        <w:tab/>
      </w:r>
      <w:r w:rsidR="00464B4A" w:rsidRPr="009867EC">
        <w:tab/>
        <w:t>6.1 - 6.5</w:t>
      </w:r>
      <w:r w:rsidR="00222016">
        <w:tab/>
      </w:r>
      <w:r w:rsidR="00222016">
        <w:tab/>
      </w:r>
      <w:r w:rsidR="00222016">
        <w:tab/>
        <w:t>7</w:t>
      </w:r>
    </w:p>
    <w:p w:rsidR="002376B9" w:rsidRPr="009867EC" w:rsidRDefault="002376B9" w:rsidP="00787D6E">
      <w:pPr>
        <w:pStyle w:val="ListParagraph"/>
        <w:numPr>
          <w:ilvl w:val="0"/>
          <w:numId w:val="6"/>
        </w:numPr>
      </w:pPr>
      <w:r w:rsidRPr="009867EC">
        <w:t>Quadratic Equations</w:t>
      </w:r>
      <w:r w:rsidR="00464B4A" w:rsidRPr="009867EC">
        <w:tab/>
      </w:r>
      <w:r w:rsidR="00464B4A" w:rsidRPr="009867EC">
        <w:tab/>
      </w:r>
      <w:r w:rsidR="00464B4A" w:rsidRPr="009867EC">
        <w:tab/>
        <w:t>7.1 - 7</w:t>
      </w:r>
      <w:r w:rsidR="00787D6E" w:rsidRPr="009867EC">
        <w:t>.4</w:t>
      </w:r>
      <w:r w:rsidR="00222016">
        <w:tab/>
      </w:r>
      <w:r w:rsidR="00222016">
        <w:tab/>
      </w:r>
      <w:r w:rsidR="00222016">
        <w:tab/>
        <w:t>7</w:t>
      </w:r>
    </w:p>
    <w:p w:rsidR="00876B99" w:rsidRPr="009867EC" w:rsidRDefault="00876B99" w:rsidP="00787D6E"/>
    <w:p w:rsidR="00876B99" w:rsidRPr="009867EC" w:rsidRDefault="00787D6E" w:rsidP="00787D6E">
      <w:pPr>
        <w:rPr>
          <w:b/>
        </w:rPr>
      </w:pPr>
      <w:r w:rsidRPr="009867EC">
        <w:rPr>
          <w:b/>
        </w:rPr>
        <w:t xml:space="preserve">Unit II </w:t>
      </w:r>
      <w:r w:rsidR="00876B99" w:rsidRPr="009867EC">
        <w:rPr>
          <w:b/>
        </w:rPr>
        <w:t>Exam</w:t>
      </w:r>
      <w:r w:rsidR="00876B99" w:rsidRPr="009867EC">
        <w:rPr>
          <w:b/>
        </w:rPr>
        <w:tab/>
      </w:r>
      <w:r w:rsidR="00891466" w:rsidRPr="009867EC">
        <w:rPr>
          <w:b/>
        </w:rPr>
        <w:tab/>
      </w:r>
      <w:r w:rsidR="00891466" w:rsidRPr="009867EC">
        <w:rPr>
          <w:b/>
        </w:rPr>
        <w:tab/>
      </w:r>
      <w:r w:rsidR="00891466" w:rsidRPr="009867EC">
        <w:rPr>
          <w:b/>
        </w:rPr>
        <w:tab/>
      </w:r>
      <w:r w:rsidR="00891466" w:rsidRPr="009867EC">
        <w:rPr>
          <w:b/>
        </w:rPr>
        <w:tab/>
      </w:r>
      <w:r w:rsidR="00891466" w:rsidRPr="009867EC">
        <w:rPr>
          <w:b/>
        </w:rPr>
        <w:tab/>
      </w:r>
      <w:r w:rsidR="00891466" w:rsidRPr="009867EC">
        <w:rPr>
          <w:b/>
        </w:rPr>
        <w:tab/>
      </w:r>
      <w:r w:rsidR="00891466" w:rsidRPr="009867EC">
        <w:rPr>
          <w:b/>
        </w:rPr>
        <w:tab/>
      </w:r>
      <w:r w:rsidR="00891466" w:rsidRPr="009867EC">
        <w:rPr>
          <w:b/>
        </w:rPr>
        <w:tab/>
        <w:t>1</w:t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</w:p>
    <w:p w:rsidR="00787D6E" w:rsidRDefault="00787D6E" w:rsidP="00787D6E"/>
    <w:p w:rsidR="003A14C2" w:rsidRDefault="003A14C2" w:rsidP="00787D6E">
      <w:pPr>
        <w:rPr>
          <w:b/>
        </w:rPr>
      </w:pPr>
      <w:r>
        <w:t xml:space="preserve"> </w:t>
      </w:r>
      <w:r>
        <w:rPr>
          <w:b/>
        </w:rPr>
        <w:t>Midterm Exam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3A14C2" w:rsidRPr="003A14C2" w:rsidRDefault="003A14C2" w:rsidP="00787D6E">
      <w:pPr>
        <w:rPr>
          <w:b/>
        </w:rPr>
      </w:pPr>
    </w:p>
    <w:p w:rsidR="002376B9" w:rsidRPr="009867EC" w:rsidRDefault="00957F1A" w:rsidP="00787D6E">
      <w:pPr>
        <w:rPr>
          <w:i/>
        </w:rPr>
      </w:pPr>
      <w:r w:rsidRPr="009867EC">
        <w:rPr>
          <w:i/>
        </w:rPr>
        <w:t>Angles and Triangles</w:t>
      </w:r>
    </w:p>
    <w:p w:rsidR="00876B99" w:rsidRPr="009867EC" w:rsidRDefault="00957F1A" w:rsidP="00787D6E">
      <w:pPr>
        <w:pStyle w:val="ListParagraph"/>
        <w:numPr>
          <w:ilvl w:val="0"/>
          <w:numId w:val="8"/>
        </w:numPr>
      </w:pPr>
      <w:r w:rsidRPr="009867EC">
        <w:t>Properties of Angles and Triangles</w:t>
      </w:r>
      <w:r w:rsidR="00787D6E" w:rsidRPr="009867EC">
        <w:tab/>
      </w:r>
      <w:r w:rsidRPr="009867EC">
        <w:t>2.1 - 2.6</w:t>
      </w:r>
      <w:r w:rsidR="00787D6E" w:rsidRPr="009867EC">
        <w:t xml:space="preserve"> </w:t>
      </w:r>
      <w:r w:rsidR="00222016">
        <w:tab/>
      </w:r>
      <w:r w:rsidR="00222016">
        <w:tab/>
      </w:r>
      <w:r w:rsidR="00222016">
        <w:tab/>
        <w:t>8</w:t>
      </w:r>
    </w:p>
    <w:p w:rsidR="002376B9" w:rsidRPr="009867EC" w:rsidRDefault="00957F1A" w:rsidP="00787D6E">
      <w:pPr>
        <w:pStyle w:val="ListParagraph"/>
        <w:numPr>
          <w:ilvl w:val="0"/>
          <w:numId w:val="8"/>
        </w:numPr>
      </w:pPr>
      <w:r w:rsidRPr="009867EC">
        <w:t>Acute Angle Trigonometry</w:t>
      </w:r>
      <w:r w:rsidRPr="009867EC">
        <w:tab/>
      </w:r>
      <w:r w:rsidRPr="009867EC">
        <w:tab/>
        <w:t>3.1 - 3.4</w:t>
      </w:r>
      <w:r w:rsidR="00222016">
        <w:tab/>
      </w:r>
      <w:r w:rsidR="00222016">
        <w:tab/>
      </w:r>
      <w:r w:rsidR="00222016">
        <w:tab/>
        <w:t>8</w:t>
      </w:r>
    </w:p>
    <w:p w:rsidR="00876B99" w:rsidRPr="009867EC" w:rsidRDefault="00876B99" w:rsidP="00787D6E"/>
    <w:p w:rsidR="00876B99" w:rsidRPr="009867EC" w:rsidRDefault="00787D6E" w:rsidP="00787D6E">
      <w:pPr>
        <w:rPr>
          <w:b/>
        </w:rPr>
      </w:pPr>
      <w:r w:rsidRPr="009867EC">
        <w:rPr>
          <w:b/>
        </w:rPr>
        <w:t xml:space="preserve">Unit III </w:t>
      </w:r>
      <w:r w:rsidR="00876B99" w:rsidRPr="009867EC">
        <w:rPr>
          <w:b/>
        </w:rPr>
        <w:t>Exam</w:t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2E4086" w:rsidRPr="009867EC">
        <w:rPr>
          <w:b/>
        </w:rPr>
        <w:tab/>
      </w:r>
      <w:r w:rsidR="002E4086" w:rsidRPr="009867EC">
        <w:rPr>
          <w:b/>
        </w:rPr>
        <w:tab/>
      </w:r>
      <w:r w:rsidR="002E4086" w:rsidRPr="009867EC">
        <w:rPr>
          <w:b/>
        </w:rPr>
        <w:tab/>
      </w:r>
      <w:r w:rsidR="002E4086" w:rsidRPr="009867EC">
        <w:rPr>
          <w:b/>
        </w:rPr>
        <w:tab/>
      </w:r>
      <w:r w:rsidR="00344E87" w:rsidRPr="009867EC">
        <w:rPr>
          <w:b/>
        </w:rPr>
        <w:tab/>
      </w:r>
      <w:r w:rsidR="002E4086" w:rsidRPr="009867EC">
        <w:rPr>
          <w:b/>
        </w:rPr>
        <w:t>1</w:t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</w:p>
    <w:p w:rsidR="00CF53DA" w:rsidRPr="009867EC" w:rsidRDefault="00CF53DA" w:rsidP="00CF53DA">
      <w:pPr>
        <w:pStyle w:val="ListParagraph"/>
      </w:pPr>
    </w:p>
    <w:p w:rsidR="00CF53DA" w:rsidRPr="009867EC" w:rsidRDefault="00CF53DA" w:rsidP="00CF53DA">
      <w:pPr>
        <w:rPr>
          <w:i/>
        </w:rPr>
      </w:pPr>
      <w:r w:rsidRPr="009867EC">
        <w:rPr>
          <w:i/>
        </w:rPr>
        <w:t>Reasoning</w:t>
      </w:r>
    </w:p>
    <w:p w:rsidR="00CF53DA" w:rsidRPr="009867EC" w:rsidRDefault="00CF53DA" w:rsidP="00CF53DA">
      <w:pPr>
        <w:pStyle w:val="ListParagraph"/>
        <w:numPr>
          <w:ilvl w:val="0"/>
          <w:numId w:val="3"/>
        </w:numPr>
      </w:pPr>
      <w:r w:rsidRPr="009867EC">
        <w:t>Inductive and Deductive</w:t>
      </w:r>
      <w:r w:rsidRPr="009867EC">
        <w:tab/>
      </w:r>
      <w:r w:rsidRPr="009867EC">
        <w:tab/>
        <w:t>1.1 - 1.7</w:t>
      </w:r>
      <w:r w:rsidR="00222016">
        <w:tab/>
      </w:r>
      <w:r w:rsidR="00222016">
        <w:tab/>
      </w:r>
      <w:r w:rsidR="00222016">
        <w:tab/>
        <w:t>8</w:t>
      </w:r>
    </w:p>
    <w:p w:rsidR="00CF53DA" w:rsidRPr="009867EC" w:rsidRDefault="00CF53DA" w:rsidP="00CF53DA">
      <w:pPr>
        <w:pStyle w:val="ListParagraph"/>
        <w:numPr>
          <w:ilvl w:val="0"/>
          <w:numId w:val="3"/>
        </w:numPr>
      </w:pPr>
      <w:r w:rsidRPr="009867EC">
        <w:t>Statistical Reasoning</w:t>
      </w:r>
      <w:r w:rsidRPr="009867EC">
        <w:tab/>
      </w:r>
      <w:r w:rsidRPr="009867EC">
        <w:tab/>
      </w:r>
      <w:r w:rsidRPr="009867EC">
        <w:tab/>
        <w:t>5.1 - 5.6</w:t>
      </w:r>
      <w:r w:rsidR="00222016">
        <w:tab/>
      </w:r>
      <w:r w:rsidR="00222016">
        <w:tab/>
      </w:r>
      <w:r w:rsidR="00222016">
        <w:tab/>
        <w:t>8</w:t>
      </w:r>
    </w:p>
    <w:p w:rsidR="00CF53DA" w:rsidRPr="009867EC" w:rsidRDefault="00CF53DA" w:rsidP="00CF53DA">
      <w:pPr>
        <w:pStyle w:val="ListParagraph"/>
        <w:numPr>
          <w:ilvl w:val="0"/>
          <w:numId w:val="3"/>
        </w:numPr>
      </w:pPr>
      <w:r w:rsidRPr="009867EC">
        <w:t>Proportional Reasoning</w:t>
      </w:r>
      <w:r w:rsidRPr="009867EC">
        <w:tab/>
      </w:r>
      <w:r w:rsidRPr="009867EC">
        <w:tab/>
        <w:t>8.1 - 8.6</w:t>
      </w:r>
      <w:r w:rsidR="00222016">
        <w:tab/>
      </w:r>
      <w:r w:rsidR="00222016">
        <w:tab/>
      </w:r>
      <w:r w:rsidR="00222016">
        <w:tab/>
        <w:t>9</w:t>
      </w:r>
    </w:p>
    <w:p w:rsidR="00876B99" w:rsidRPr="009867EC" w:rsidRDefault="00CF53DA" w:rsidP="00CF53DA">
      <w:pPr>
        <w:pStyle w:val="ListParagraph"/>
      </w:pPr>
      <w:r w:rsidRPr="009867EC">
        <w:tab/>
      </w:r>
    </w:p>
    <w:p w:rsidR="00876B99" w:rsidRPr="009867EC" w:rsidRDefault="00787D6E" w:rsidP="00787D6E">
      <w:pPr>
        <w:rPr>
          <w:b/>
        </w:rPr>
      </w:pPr>
      <w:r w:rsidRPr="009867EC">
        <w:rPr>
          <w:b/>
        </w:rPr>
        <w:t xml:space="preserve">Unit IV </w:t>
      </w:r>
      <w:r w:rsidR="00876B99" w:rsidRPr="009867EC">
        <w:rPr>
          <w:b/>
        </w:rPr>
        <w:t>Exam</w:t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2E4086" w:rsidRPr="009867EC">
        <w:rPr>
          <w:b/>
        </w:rPr>
        <w:tab/>
      </w:r>
      <w:r w:rsidR="00344E87" w:rsidRPr="009867EC">
        <w:rPr>
          <w:b/>
        </w:rPr>
        <w:tab/>
      </w:r>
      <w:r w:rsidR="002E4086" w:rsidRPr="009867EC">
        <w:rPr>
          <w:b/>
        </w:rPr>
        <w:t>1</w:t>
      </w:r>
      <w:r w:rsidR="00876B99" w:rsidRPr="009867EC">
        <w:rPr>
          <w:b/>
        </w:rPr>
        <w:tab/>
      </w:r>
    </w:p>
    <w:p w:rsidR="00CF53DA" w:rsidRPr="009867EC" w:rsidRDefault="00876B99" w:rsidP="00787D6E">
      <w:pPr>
        <w:rPr>
          <w:b/>
        </w:rPr>
      </w:pPr>
      <w:r w:rsidRPr="009867EC">
        <w:rPr>
          <w:b/>
        </w:rPr>
        <w:tab/>
      </w:r>
    </w:p>
    <w:p w:rsidR="00876B99" w:rsidRPr="009867EC" w:rsidRDefault="00CF53DA" w:rsidP="00787D6E">
      <w:r w:rsidRPr="009867EC">
        <w:rPr>
          <w:i/>
        </w:rPr>
        <w:t>Math 20-2 Research Project</w:t>
      </w:r>
      <w:r w:rsidRPr="009867EC">
        <w:rPr>
          <w:i/>
        </w:rPr>
        <w:tab/>
      </w:r>
      <w:r w:rsidRPr="009867EC">
        <w:rPr>
          <w:i/>
        </w:rPr>
        <w:tab/>
      </w:r>
      <w:r w:rsidRPr="009867EC">
        <w:rPr>
          <w:i/>
        </w:rPr>
        <w:tab/>
      </w:r>
      <w:r w:rsidRPr="009867EC">
        <w:rPr>
          <w:i/>
        </w:rPr>
        <w:tab/>
      </w:r>
      <w:r w:rsidRPr="009867EC">
        <w:rPr>
          <w:i/>
        </w:rPr>
        <w:tab/>
      </w:r>
      <w:r w:rsidRPr="009867EC">
        <w:rPr>
          <w:i/>
        </w:rPr>
        <w:tab/>
      </w:r>
      <w:r w:rsidRPr="009867EC">
        <w:rPr>
          <w:i/>
        </w:rPr>
        <w:tab/>
      </w:r>
      <w:r w:rsidR="00222016">
        <w:t>4</w:t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</w:p>
    <w:p w:rsidR="00876B99" w:rsidRPr="009867EC" w:rsidRDefault="00876B99" w:rsidP="00787D6E">
      <w:pPr>
        <w:rPr>
          <w:b/>
        </w:rPr>
      </w:pPr>
      <w:r w:rsidRPr="00222016">
        <w:rPr>
          <w:i/>
        </w:rPr>
        <w:t>Review</w:t>
      </w:r>
      <w:r w:rsidRPr="009867EC">
        <w:rPr>
          <w:b/>
        </w:rPr>
        <w:tab/>
      </w:r>
      <w:r w:rsidRPr="009867EC">
        <w:rPr>
          <w:b/>
        </w:rPr>
        <w:tab/>
      </w:r>
      <w:r w:rsidRPr="009867EC">
        <w:rPr>
          <w:b/>
        </w:rPr>
        <w:tab/>
      </w:r>
      <w:r w:rsidRPr="009867EC">
        <w:rPr>
          <w:b/>
        </w:rPr>
        <w:tab/>
      </w:r>
      <w:r w:rsidRPr="009867EC">
        <w:rPr>
          <w:b/>
        </w:rPr>
        <w:tab/>
      </w:r>
      <w:r w:rsidRPr="009867EC">
        <w:rPr>
          <w:b/>
        </w:rPr>
        <w:tab/>
      </w:r>
      <w:r w:rsidRPr="009867EC">
        <w:rPr>
          <w:b/>
        </w:rPr>
        <w:tab/>
      </w:r>
      <w:r w:rsidRPr="009867EC">
        <w:rPr>
          <w:b/>
        </w:rPr>
        <w:tab/>
      </w:r>
      <w:r w:rsidR="00222016">
        <w:rPr>
          <w:b/>
        </w:rPr>
        <w:tab/>
      </w:r>
      <w:r w:rsidR="00222016">
        <w:rPr>
          <w:b/>
        </w:rPr>
        <w:tab/>
      </w:r>
      <w:r w:rsidR="00222016" w:rsidRPr="00222016">
        <w:t>4</w:t>
      </w:r>
    </w:p>
    <w:p w:rsidR="00876B99" w:rsidRPr="009867EC" w:rsidRDefault="00876B99" w:rsidP="00787D6E">
      <w:pPr>
        <w:rPr>
          <w:b/>
        </w:rPr>
      </w:pPr>
    </w:p>
    <w:p w:rsidR="00876B99" w:rsidRPr="009867EC" w:rsidRDefault="00876B99" w:rsidP="00787D6E">
      <w:pPr>
        <w:rPr>
          <w:b/>
        </w:rPr>
      </w:pPr>
      <w:r w:rsidRPr="009867EC">
        <w:rPr>
          <w:b/>
        </w:rPr>
        <w:t>Cumulative Exam</w:t>
      </w:r>
      <w:r w:rsidRPr="009867EC">
        <w:rPr>
          <w:b/>
        </w:rPr>
        <w:tab/>
      </w:r>
      <w:r w:rsidRPr="009867EC">
        <w:rPr>
          <w:b/>
        </w:rPr>
        <w:tab/>
      </w:r>
      <w:r w:rsidRPr="009867EC">
        <w:rPr>
          <w:b/>
        </w:rPr>
        <w:tab/>
      </w:r>
      <w:r w:rsidRPr="009867EC">
        <w:rPr>
          <w:b/>
        </w:rPr>
        <w:tab/>
      </w:r>
      <w:r w:rsidRPr="009867EC">
        <w:rPr>
          <w:b/>
        </w:rPr>
        <w:tab/>
      </w:r>
      <w:r w:rsidRPr="009867EC">
        <w:rPr>
          <w:b/>
        </w:rPr>
        <w:tab/>
      </w:r>
      <w:r w:rsidRPr="009867EC">
        <w:rPr>
          <w:b/>
        </w:rPr>
        <w:tab/>
      </w:r>
      <w:r w:rsidR="002E4086" w:rsidRPr="009867EC">
        <w:rPr>
          <w:b/>
        </w:rPr>
        <w:tab/>
      </w:r>
      <w:r w:rsidRPr="009867EC">
        <w:rPr>
          <w:b/>
        </w:rPr>
        <w:t>1</w:t>
      </w:r>
    </w:p>
    <w:p w:rsidR="00876B99" w:rsidRPr="009867EC" w:rsidRDefault="00876B99" w:rsidP="00787D6E">
      <w:pPr>
        <w:rPr>
          <w:b/>
        </w:rPr>
      </w:pPr>
    </w:p>
    <w:p w:rsidR="00876B99" w:rsidRPr="009867EC" w:rsidRDefault="00464B4A" w:rsidP="00787D6E">
      <w:pPr>
        <w:rPr>
          <w:b/>
        </w:rPr>
      </w:pPr>
      <w:r w:rsidRPr="009867EC">
        <w:rPr>
          <w:b/>
        </w:rPr>
        <w:t>Final Exam</w:t>
      </w:r>
      <w:r w:rsidRPr="009867EC">
        <w:rPr>
          <w:b/>
        </w:rPr>
        <w:tab/>
      </w:r>
      <w:r w:rsidRPr="009867EC">
        <w:rPr>
          <w:b/>
        </w:rPr>
        <w:tab/>
      </w:r>
      <w:r w:rsidRPr="009867EC">
        <w:rPr>
          <w:b/>
        </w:rPr>
        <w:tab/>
      </w:r>
      <w:r w:rsidRPr="009867EC">
        <w:rPr>
          <w:b/>
        </w:rPr>
        <w:tab/>
      </w:r>
      <w:r w:rsidRPr="009867EC">
        <w:rPr>
          <w:b/>
        </w:rPr>
        <w:tab/>
      </w:r>
      <w:r w:rsidR="00876B99" w:rsidRPr="009867EC">
        <w:rPr>
          <w:b/>
        </w:rPr>
        <w:tab/>
      </w:r>
      <w:r w:rsidR="00876B99" w:rsidRPr="009867EC">
        <w:rPr>
          <w:b/>
        </w:rPr>
        <w:tab/>
      </w:r>
      <w:r w:rsidR="002E4086" w:rsidRPr="009867EC">
        <w:rPr>
          <w:b/>
        </w:rPr>
        <w:tab/>
      </w:r>
      <w:r w:rsidR="00876B99" w:rsidRPr="009867EC">
        <w:rPr>
          <w:b/>
        </w:rPr>
        <w:t>Exam Week</w:t>
      </w:r>
    </w:p>
    <w:p w:rsidR="00876B99" w:rsidRPr="009867EC" w:rsidRDefault="00876B99" w:rsidP="00787D6E">
      <w:pPr>
        <w:rPr>
          <w:b/>
        </w:rPr>
      </w:pPr>
    </w:p>
    <w:p w:rsidR="00142A49" w:rsidRDefault="00142A49" w:rsidP="00787D6E">
      <w:pPr>
        <w:rPr>
          <w:b/>
        </w:rPr>
      </w:pPr>
    </w:p>
    <w:p w:rsidR="00344E87" w:rsidRDefault="00344E87" w:rsidP="00787D6E">
      <w:pPr>
        <w:rPr>
          <w:b/>
        </w:rPr>
      </w:pPr>
      <w:r w:rsidRPr="009867EC">
        <w:rPr>
          <w:b/>
        </w:rPr>
        <w:lastRenderedPageBreak/>
        <w:t>Course Description</w:t>
      </w:r>
    </w:p>
    <w:p w:rsidR="009867EC" w:rsidRPr="009867EC" w:rsidRDefault="009867EC" w:rsidP="00787D6E">
      <w:pPr>
        <w:rPr>
          <w:b/>
        </w:rPr>
      </w:pPr>
    </w:p>
    <w:p w:rsidR="00344E87" w:rsidRDefault="009867EC" w:rsidP="00787D6E">
      <w:r w:rsidRPr="009867EC">
        <w:t xml:space="preserve">This course continues </w:t>
      </w:r>
      <w:r>
        <w:t>building mathematical skills from Math 10 Common.  Math 20-2</w:t>
      </w:r>
      <w:r w:rsidRPr="009867EC">
        <w:t xml:space="preserve"> is designed to provide students with the mathematical understandings and critical thinking skills identified for post-secondary studies in programs that </w:t>
      </w:r>
      <w:r w:rsidRPr="00222016">
        <w:rPr>
          <w:i/>
        </w:rPr>
        <w:t xml:space="preserve">do not require the study of calculus. </w:t>
      </w:r>
      <w:r w:rsidRPr="009867EC">
        <w:t>Topics include geometry, measurement, number and logic, relations and functions and statistics.</w:t>
      </w:r>
    </w:p>
    <w:p w:rsidR="009867EC" w:rsidRDefault="009867EC" w:rsidP="00787D6E"/>
    <w:p w:rsidR="009867EC" w:rsidRDefault="009867EC" w:rsidP="00787D6E">
      <w:r>
        <w:t>Students must have finished Math 10 Common with a 50% average or better to register in Math 20-2.</w:t>
      </w:r>
    </w:p>
    <w:p w:rsidR="009867EC" w:rsidRPr="009867EC" w:rsidRDefault="009867EC" w:rsidP="00787D6E"/>
    <w:p w:rsidR="00876B99" w:rsidRPr="009867EC" w:rsidRDefault="00876B99" w:rsidP="00787D6E">
      <w:pPr>
        <w:rPr>
          <w:b/>
        </w:rPr>
      </w:pPr>
      <w:r w:rsidRPr="009867EC">
        <w:rPr>
          <w:b/>
        </w:rPr>
        <w:t>Supplies</w:t>
      </w:r>
    </w:p>
    <w:p w:rsidR="00876B99" w:rsidRPr="009867EC" w:rsidRDefault="00876B99" w:rsidP="00787D6E"/>
    <w:p w:rsidR="00876B99" w:rsidRPr="009867EC" w:rsidRDefault="00596C3A" w:rsidP="00787D6E">
      <w:proofErr w:type="gramStart"/>
      <w:r>
        <w:t>Principles of Mathematics 11</w:t>
      </w:r>
      <w:r w:rsidR="001D74DA" w:rsidRPr="009867EC">
        <w:rPr>
          <w:b/>
        </w:rPr>
        <w:t xml:space="preserve"> </w:t>
      </w:r>
      <w:r w:rsidR="00876B99" w:rsidRPr="009867EC">
        <w:t>is</w:t>
      </w:r>
      <w:proofErr w:type="gramEnd"/>
      <w:r w:rsidR="00876B99" w:rsidRPr="009867EC">
        <w:t xml:space="preserve"> the mandatory textbook for the class.</w:t>
      </w:r>
    </w:p>
    <w:p w:rsidR="00876B99" w:rsidRPr="009867EC" w:rsidRDefault="00876B99" w:rsidP="00787D6E">
      <w:pPr>
        <w:jc w:val="both"/>
      </w:pPr>
    </w:p>
    <w:p w:rsidR="00876B99" w:rsidRPr="009867EC" w:rsidRDefault="00876B99" w:rsidP="00787D6E">
      <w:pPr>
        <w:jc w:val="both"/>
      </w:pPr>
      <w:r w:rsidRPr="009867EC">
        <w:t>A graphing calculator is required for this class. The TI 8</w:t>
      </w:r>
      <w:r w:rsidR="00596C3A">
        <w:t xml:space="preserve">3, TI 83 Plus, TI 84 and TI 84 </w:t>
      </w:r>
      <w:r w:rsidRPr="009867EC">
        <w:t>plus will be the calculators</w:t>
      </w:r>
      <w:r w:rsidR="008B42EF" w:rsidRPr="009867EC">
        <w:t xml:space="preserve"> used for instruction.  It is expected that students have a graphing calculator every class</w:t>
      </w:r>
      <w:r w:rsidR="00216A7C" w:rsidRPr="009867EC">
        <w:t>.</w:t>
      </w:r>
      <w:r w:rsidR="008B42EF" w:rsidRPr="009867EC">
        <w:t xml:space="preserve"> </w:t>
      </w:r>
    </w:p>
    <w:p w:rsidR="00876B99" w:rsidRPr="009867EC" w:rsidRDefault="00876B99" w:rsidP="00787D6E">
      <w:pPr>
        <w:jc w:val="both"/>
      </w:pPr>
    </w:p>
    <w:p w:rsidR="00876B99" w:rsidRPr="009867EC" w:rsidRDefault="00876B99" w:rsidP="00787D6E">
      <w:pPr>
        <w:jc w:val="both"/>
      </w:pPr>
      <w:r w:rsidRPr="009867EC">
        <w:t>Please ensure that you have a ruler, lined paper and a writing utensil in class every day.</w:t>
      </w:r>
    </w:p>
    <w:p w:rsidR="00876B99" w:rsidRPr="009867EC" w:rsidRDefault="00876B99" w:rsidP="00787D6E">
      <w:pPr>
        <w:jc w:val="both"/>
      </w:pPr>
    </w:p>
    <w:p w:rsidR="00876B99" w:rsidRPr="009867EC" w:rsidRDefault="00876B99" w:rsidP="00787D6E">
      <w:pPr>
        <w:rPr>
          <w:b/>
        </w:rPr>
      </w:pPr>
      <w:r w:rsidRPr="009867EC">
        <w:rPr>
          <w:b/>
        </w:rPr>
        <w:t>Evaluation</w:t>
      </w:r>
    </w:p>
    <w:p w:rsidR="00876B99" w:rsidRPr="009867EC" w:rsidRDefault="00876B99" w:rsidP="00787D6E">
      <w:pPr>
        <w:jc w:val="both"/>
      </w:pPr>
    </w:p>
    <w:p w:rsidR="00876B99" w:rsidRPr="00142A49" w:rsidRDefault="00634656" w:rsidP="00787D6E">
      <w:pPr>
        <w:rPr>
          <w:sz w:val="20"/>
          <w:szCs w:val="20"/>
        </w:rPr>
      </w:pPr>
      <w:r w:rsidRPr="00142A49">
        <w:rPr>
          <w:sz w:val="20"/>
          <w:szCs w:val="20"/>
        </w:rPr>
        <w:t>There will be four unit</w:t>
      </w:r>
      <w:r w:rsidR="00876B99" w:rsidRPr="00142A49">
        <w:rPr>
          <w:sz w:val="20"/>
          <w:szCs w:val="20"/>
        </w:rPr>
        <w:t xml:space="preserve"> exams as indicated above</w:t>
      </w:r>
      <w:r w:rsidR="00E06FD5" w:rsidRPr="00142A49">
        <w:rPr>
          <w:sz w:val="20"/>
          <w:szCs w:val="20"/>
        </w:rPr>
        <w:t>.  These exams may</w:t>
      </w:r>
      <w:r w:rsidRPr="00142A49">
        <w:rPr>
          <w:sz w:val="20"/>
          <w:szCs w:val="20"/>
        </w:rPr>
        <w:t xml:space="preserve"> encompass two or three chapters dependent upon the unit.  There will be </w:t>
      </w:r>
      <w:r w:rsidR="00E06FD5" w:rsidRPr="00142A49">
        <w:rPr>
          <w:sz w:val="20"/>
          <w:szCs w:val="20"/>
        </w:rPr>
        <w:t>eight</w:t>
      </w:r>
      <w:r w:rsidRPr="00142A49">
        <w:rPr>
          <w:sz w:val="20"/>
          <w:szCs w:val="20"/>
        </w:rPr>
        <w:t xml:space="preserve"> q</w:t>
      </w:r>
      <w:r w:rsidR="00E06FD5" w:rsidRPr="00142A49">
        <w:rPr>
          <w:sz w:val="20"/>
          <w:szCs w:val="20"/>
        </w:rPr>
        <w:t>uizzes corresponding to the eight</w:t>
      </w:r>
      <w:r w:rsidRPr="00142A49">
        <w:rPr>
          <w:sz w:val="20"/>
          <w:szCs w:val="20"/>
        </w:rPr>
        <w:t xml:space="preserve"> chapters.</w:t>
      </w:r>
    </w:p>
    <w:p w:rsidR="00E06FD5" w:rsidRPr="00142A49" w:rsidRDefault="00E06FD5" w:rsidP="00787D6E">
      <w:pPr>
        <w:rPr>
          <w:sz w:val="20"/>
          <w:szCs w:val="20"/>
        </w:rPr>
      </w:pPr>
    </w:p>
    <w:p w:rsidR="00FA22A8" w:rsidRPr="00142A49" w:rsidRDefault="00E06FD5" w:rsidP="00787D6E">
      <w:pPr>
        <w:rPr>
          <w:sz w:val="20"/>
          <w:szCs w:val="20"/>
        </w:rPr>
      </w:pPr>
      <w:r w:rsidRPr="00142A49">
        <w:rPr>
          <w:sz w:val="20"/>
          <w:szCs w:val="20"/>
        </w:rPr>
        <w:t>A portion of the requirements for completing Math 20-2 is the completion of a Mathematics Research project.  This project will take place at the end of the semester and will be worth 10% of the final grade in the course.</w:t>
      </w:r>
      <w:r w:rsidR="00876B99" w:rsidRPr="00142A49">
        <w:rPr>
          <w:sz w:val="20"/>
          <w:szCs w:val="20"/>
        </w:rPr>
        <w:t xml:space="preserve"> </w:t>
      </w:r>
    </w:p>
    <w:p w:rsidR="00FA22A8" w:rsidRPr="00142A49" w:rsidRDefault="00FA22A8" w:rsidP="00787D6E">
      <w:pPr>
        <w:rPr>
          <w:sz w:val="20"/>
          <w:szCs w:val="20"/>
        </w:rPr>
      </w:pPr>
    </w:p>
    <w:p w:rsidR="00876B99" w:rsidRPr="00142A49" w:rsidRDefault="00FA22A8" w:rsidP="00142A49">
      <w:pPr>
        <w:rPr>
          <w:sz w:val="20"/>
          <w:szCs w:val="20"/>
        </w:rPr>
      </w:pPr>
      <w:r w:rsidRPr="00142A49">
        <w:rPr>
          <w:sz w:val="20"/>
          <w:szCs w:val="20"/>
        </w:rPr>
        <w:t>The final exam in this course will be comprehensive.  It will be worth 30% of y</w:t>
      </w:r>
      <w:r w:rsidR="00142A49" w:rsidRPr="00142A49">
        <w:rPr>
          <w:sz w:val="20"/>
          <w:szCs w:val="20"/>
        </w:rPr>
        <w:t xml:space="preserve">our final grade in the course. </w:t>
      </w:r>
    </w:p>
    <w:p w:rsidR="00142A49" w:rsidRPr="00142A49" w:rsidRDefault="00142A49" w:rsidP="00142A49">
      <w:pPr>
        <w:rPr>
          <w:sz w:val="20"/>
          <w:szCs w:val="20"/>
        </w:rPr>
      </w:pPr>
    </w:p>
    <w:p w:rsidR="00142A49" w:rsidRPr="00142A49" w:rsidRDefault="00142A49" w:rsidP="00142A49">
      <w:pPr>
        <w:tabs>
          <w:tab w:val="left" w:pos="1440"/>
          <w:tab w:val="left" w:pos="5040"/>
          <w:tab w:val="left" w:pos="792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2A49">
        <w:rPr>
          <w:rFonts w:ascii="Times New Roman" w:hAnsi="Times New Roman" w:cs="Times New Roman"/>
          <w:bCs/>
          <w:sz w:val="20"/>
          <w:szCs w:val="20"/>
        </w:rPr>
        <w:t>Project</w:t>
      </w:r>
      <w:r w:rsidRPr="00142A49">
        <w:rPr>
          <w:rFonts w:ascii="Times New Roman" w:hAnsi="Times New Roman" w:cs="Times New Roman"/>
          <w:bCs/>
          <w:sz w:val="20"/>
          <w:szCs w:val="20"/>
        </w:rPr>
        <w:tab/>
      </w:r>
      <w:r w:rsidRPr="00142A49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142A49">
        <w:rPr>
          <w:rFonts w:ascii="Times New Roman" w:hAnsi="Times New Roman" w:cs="Times New Roman"/>
          <w:sz w:val="20"/>
          <w:szCs w:val="20"/>
        </w:rPr>
        <w:t>%</w:t>
      </w:r>
    </w:p>
    <w:p w:rsidR="00142A49" w:rsidRPr="00142A49" w:rsidRDefault="00142A49" w:rsidP="00142A49">
      <w:pPr>
        <w:tabs>
          <w:tab w:val="left" w:pos="360"/>
          <w:tab w:val="left" w:pos="5040"/>
          <w:tab w:val="left" w:pos="7920"/>
        </w:tabs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42A49">
        <w:rPr>
          <w:rFonts w:ascii="Times New Roman" w:hAnsi="Times New Roman" w:cs="Times New Roman"/>
          <w:bCs/>
          <w:sz w:val="20"/>
          <w:szCs w:val="20"/>
        </w:rPr>
        <w:t>Formative Assessment</w:t>
      </w:r>
      <w:r w:rsidRPr="00142A49">
        <w:rPr>
          <w:rFonts w:ascii="Times New Roman" w:hAnsi="Times New Roman" w:cs="Times New Roman"/>
          <w:bCs/>
          <w:sz w:val="20"/>
          <w:szCs w:val="20"/>
        </w:rPr>
        <w:tab/>
        <w:t xml:space="preserve">  0%</w:t>
      </w:r>
    </w:p>
    <w:p w:rsidR="00142A49" w:rsidRPr="00142A49" w:rsidRDefault="00142A49" w:rsidP="00142A49">
      <w:pPr>
        <w:tabs>
          <w:tab w:val="left" w:pos="360"/>
          <w:tab w:val="left" w:pos="5040"/>
          <w:tab w:val="left" w:pos="7920"/>
        </w:tabs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Chapter Exams</w:t>
      </w:r>
      <w:r>
        <w:rPr>
          <w:rFonts w:ascii="Times New Roman" w:hAnsi="Times New Roman" w:cs="Times New Roman"/>
          <w:bCs/>
          <w:sz w:val="20"/>
          <w:szCs w:val="20"/>
        </w:rPr>
        <w:tab/>
        <w:t>20</w:t>
      </w:r>
      <w:r w:rsidRPr="00142A49">
        <w:rPr>
          <w:rFonts w:ascii="Times New Roman" w:hAnsi="Times New Roman" w:cs="Times New Roman"/>
          <w:bCs/>
          <w:sz w:val="20"/>
          <w:szCs w:val="20"/>
        </w:rPr>
        <w:t>%</w:t>
      </w:r>
    </w:p>
    <w:p w:rsidR="00142A49" w:rsidRPr="00142A49" w:rsidRDefault="00142A49" w:rsidP="00142A49">
      <w:pPr>
        <w:tabs>
          <w:tab w:val="left" w:pos="360"/>
          <w:tab w:val="left" w:pos="5040"/>
          <w:tab w:val="left" w:pos="792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2A49">
        <w:rPr>
          <w:rFonts w:ascii="Times New Roman" w:hAnsi="Times New Roman" w:cs="Times New Roman"/>
          <w:bCs/>
          <w:sz w:val="20"/>
          <w:szCs w:val="20"/>
        </w:rPr>
        <w:t>Unit Exams</w:t>
      </w:r>
      <w:r w:rsidRPr="00142A49">
        <w:rPr>
          <w:rFonts w:ascii="Times New Roman" w:hAnsi="Times New Roman" w:cs="Times New Roman"/>
          <w:sz w:val="20"/>
          <w:szCs w:val="20"/>
        </w:rPr>
        <w:tab/>
        <w:t>40%</w:t>
      </w:r>
    </w:p>
    <w:p w:rsidR="00142A49" w:rsidRPr="00142A49" w:rsidRDefault="00142A49" w:rsidP="00142A49">
      <w:pPr>
        <w:tabs>
          <w:tab w:val="left" w:pos="360"/>
          <w:tab w:val="left" w:pos="5040"/>
          <w:tab w:val="left" w:pos="792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2A49">
        <w:rPr>
          <w:rFonts w:ascii="Times New Roman" w:hAnsi="Times New Roman" w:cs="Times New Roman"/>
          <w:bCs/>
          <w:sz w:val="20"/>
          <w:szCs w:val="20"/>
        </w:rPr>
        <w:t>Final Exam</w:t>
      </w:r>
      <w:r w:rsidRPr="00142A49">
        <w:rPr>
          <w:rFonts w:ascii="Times New Roman" w:hAnsi="Times New Roman" w:cs="Times New Roman"/>
          <w:sz w:val="20"/>
          <w:szCs w:val="20"/>
        </w:rPr>
        <w:tab/>
        <w:t>30%</w:t>
      </w:r>
    </w:p>
    <w:p w:rsidR="00142A49" w:rsidRDefault="00142A49" w:rsidP="00142A49">
      <w:pPr>
        <w:rPr>
          <w:rFonts w:ascii="Times New Roman" w:hAnsi="Times New Roman" w:cs="Times New Roman"/>
          <w:b/>
        </w:rPr>
      </w:pPr>
    </w:p>
    <w:p w:rsidR="00142A49" w:rsidRPr="00565777" w:rsidRDefault="00142A49" w:rsidP="00142A49">
      <w:pPr>
        <w:rPr>
          <w:rFonts w:ascii="Times New Roman" w:hAnsi="Times New Roman" w:cs="Times New Roman"/>
          <w:b/>
        </w:rPr>
      </w:pPr>
      <w:r w:rsidRPr="00565777">
        <w:rPr>
          <w:rFonts w:ascii="Times New Roman" w:hAnsi="Times New Roman" w:cs="Times New Roman"/>
          <w:b/>
        </w:rPr>
        <w:t>Attendance:</w:t>
      </w:r>
    </w:p>
    <w:p w:rsidR="00142A49" w:rsidRPr="00142A49" w:rsidRDefault="00142A49" w:rsidP="00142A49">
      <w:pPr>
        <w:pStyle w:val="ListParagraph"/>
        <w:numPr>
          <w:ilvl w:val="0"/>
          <w:numId w:val="11"/>
        </w:numPr>
        <w:spacing w:after="20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42A49">
        <w:rPr>
          <w:rFonts w:ascii="Times New Roman" w:hAnsi="Times New Roman" w:cs="Times New Roman"/>
          <w:sz w:val="20"/>
          <w:szCs w:val="20"/>
        </w:rPr>
        <w:t xml:space="preserve">Upon return from being absent it is the </w:t>
      </w:r>
      <w:r w:rsidRPr="00142A49">
        <w:rPr>
          <w:rFonts w:ascii="Times New Roman" w:hAnsi="Times New Roman" w:cs="Times New Roman"/>
          <w:b/>
          <w:sz w:val="20"/>
          <w:szCs w:val="20"/>
        </w:rPr>
        <w:t>responsibility</w:t>
      </w:r>
      <w:r w:rsidRPr="00142A49">
        <w:rPr>
          <w:rFonts w:ascii="Times New Roman" w:hAnsi="Times New Roman" w:cs="Times New Roman"/>
          <w:sz w:val="20"/>
          <w:szCs w:val="20"/>
        </w:rPr>
        <w:t xml:space="preserve"> of the student to complete and hand in all work that was missed. </w:t>
      </w:r>
    </w:p>
    <w:p w:rsidR="00142A49" w:rsidRPr="00142A49" w:rsidRDefault="00142A49" w:rsidP="00142A49">
      <w:pPr>
        <w:pStyle w:val="ListParagraph"/>
        <w:numPr>
          <w:ilvl w:val="0"/>
          <w:numId w:val="11"/>
        </w:numPr>
        <w:spacing w:after="20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42A49">
        <w:rPr>
          <w:rFonts w:ascii="Times New Roman" w:hAnsi="Times New Roman" w:cs="Times New Roman"/>
          <w:sz w:val="20"/>
          <w:szCs w:val="20"/>
        </w:rPr>
        <w:t xml:space="preserve">If you miss an exam or assignment and your absence is not excusable then you may receive a mark of zero for the exam.  An absence is deemed excusable if it is for medical reasons, religious observance, prearranged absence, school sponsored trip or other </w:t>
      </w:r>
      <w:r w:rsidRPr="00142A49">
        <w:rPr>
          <w:rFonts w:ascii="Times New Roman" w:hAnsi="Times New Roman" w:cs="Times New Roman"/>
          <w:b/>
          <w:sz w:val="20"/>
          <w:szCs w:val="20"/>
        </w:rPr>
        <w:t>unavoidable</w:t>
      </w:r>
      <w:r w:rsidRPr="00142A49">
        <w:rPr>
          <w:rFonts w:ascii="Times New Roman" w:hAnsi="Times New Roman" w:cs="Times New Roman"/>
          <w:sz w:val="20"/>
          <w:szCs w:val="20"/>
        </w:rPr>
        <w:t xml:space="preserve"> cause.</w:t>
      </w:r>
    </w:p>
    <w:p w:rsidR="00142A49" w:rsidRPr="00142A49" w:rsidRDefault="00142A49" w:rsidP="00142A49">
      <w:pPr>
        <w:pStyle w:val="ListParagraph"/>
        <w:numPr>
          <w:ilvl w:val="0"/>
          <w:numId w:val="11"/>
        </w:numPr>
        <w:spacing w:after="20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42A49">
        <w:rPr>
          <w:rFonts w:ascii="Times New Roman" w:hAnsi="Times New Roman" w:cs="Times New Roman"/>
          <w:sz w:val="20"/>
          <w:szCs w:val="20"/>
        </w:rPr>
        <w:t xml:space="preserve">If you know in advance that you will be missing an exam, it is </w:t>
      </w:r>
      <w:r w:rsidRPr="00142A49">
        <w:rPr>
          <w:rFonts w:ascii="Times New Roman" w:hAnsi="Times New Roman" w:cs="Times New Roman"/>
          <w:b/>
          <w:sz w:val="20"/>
          <w:szCs w:val="20"/>
        </w:rPr>
        <w:t>your responsibility</w:t>
      </w:r>
      <w:r w:rsidRPr="00142A49">
        <w:rPr>
          <w:rFonts w:ascii="Times New Roman" w:hAnsi="Times New Roman" w:cs="Times New Roman"/>
          <w:sz w:val="20"/>
          <w:szCs w:val="20"/>
        </w:rPr>
        <w:t xml:space="preserve"> to arrange to write the exam </w:t>
      </w:r>
      <w:r w:rsidRPr="00142A49">
        <w:rPr>
          <w:rFonts w:ascii="Times New Roman" w:hAnsi="Times New Roman" w:cs="Times New Roman"/>
          <w:b/>
          <w:sz w:val="20"/>
          <w:szCs w:val="20"/>
        </w:rPr>
        <w:t>before</w:t>
      </w:r>
      <w:r w:rsidRPr="00142A49">
        <w:rPr>
          <w:rFonts w:ascii="Times New Roman" w:hAnsi="Times New Roman" w:cs="Times New Roman"/>
          <w:sz w:val="20"/>
          <w:szCs w:val="20"/>
        </w:rPr>
        <w:t xml:space="preserve"> the scheduled time provided you have given the teacher adequate notice.</w:t>
      </w:r>
    </w:p>
    <w:sectPr w:rsidR="00142A49" w:rsidRPr="00142A49" w:rsidSect="00A977DD">
      <w:pgSz w:w="12240" w:h="15840"/>
      <w:pgMar w:top="1247" w:right="1800" w:bottom="124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365"/>
    <w:multiLevelType w:val="hybridMultilevel"/>
    <w:tmpl w:val="6822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519"/>
    <w:multiLevelType w:val="hybridMultilevel"/>
    <w:tmpl w:val="BB6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22D52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F3B98"/>
    <w:multiLevelType w:val="hybridMultilevel"/>
    <w:tmpl w:val="BA8658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ED72BA"/>
    <w:multiLevelType w:val="hybridMultilevel"/>
    <w:tmpl w:val="2866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3223C"/>
    <w:multiLevelType w:val="hybridMultilevel"/>
    <w:tmpl w:val="0D4E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79BB"/>
    <w:multiLevelType w:val="hybridMultilevel"/>
    <w:tmpl w:val="BBD0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866F3"/>
    <w:multiLevelType w:val="hybridMultilevel"/>
    <w:tmpl w:val="B0620BB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629E10BF"/>
    <w:multiLevelType w:val="hybridMultilevel"/>
    <w:tmpl w:val="A266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964B0"/>
    <w:multiLevelType w:val="hybridMultilevel"/>
    <w:tmpl w:val="FA4CC9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74F639E"/>
    <w:multiLevelType w:val="hybridMultilevel"/>
    <w:tmpl w:val="D33E7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7D92198"/>
    <w:multiLevelType w:val="hybridMultilevel"/>
    <w:tmpl w:val="1312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B99"/>
    <w:rsid w:val="0000553C"/>
    <w:rsid w:val="000068AD"/>
    <w:rsid w:val="00017A08"/>
    <w:rsid w:val="00027807"/>
    <w:rsid w:val="00033875"/>
    <w:rsid w:val="00035D99"/>
    <w:rsid w:val="00037351"/>
    <w:rsid w:val="000576C5"/>
    <w:rsid w:val="00064767"/>
    <w:rsid w:val="00084A5A"/>
    <w:rsid w:val="00086E51"/>
    <w:rsid w:val="00087EE1"/>
    <w:rsid w:val="000A742B"/>
    <w:rsid w:val="000B235A"/>
    <w:rsid w:val="000C255D"/>
    <w:rsid w:val="000E3D9C"/>
    <w:rsid w:val="000F1D54"/>
    <w:rsid w:val="00116B69"/>
    <w:rsid w:val="00117DE8"/>
    <w:rsid w:val="00142153"/>
    <w:rsid w:val="00142A49"/>
    <w:rsid w:val="00142B3E"/>
    <w:rsid w:val="00145691"/>
    <w:rsid w:val="001474DA"/>
    <w:rsid w:val="001479E6"/>
    <w:rsid w:val="00155B0C"/>
    <w:rsid w:val="00155D6F"/>
    <w:rsid w:val="00157085"/>
    <w:rsid w:val="00163572"/>
    <w:rsid w:val="00163C5D"/>
    <w:rsid w:val="00171EAE"/>
    <w:rsid w:val="00183005"/>
    <w:rsid w:val="001A76F3"/>
    <w:rsid w:val="001C4972"/>
    <w:rsid w:val="001D74DA"/>
    <w:rsid w:val="001E3988"/>
    <w:rsid w:val="001F76CA"/>
    <w:rsid w:val="00203CDD"/>
    <w:rsid w:val="0021280D"/>
    <w:rsid w:val="00216A7C"/>
    <w:rsid w:val="00222016"/>
    <w:rsid w:val="00224E87"/>
    <w:rsid w:val="00232404"/>
    <w:rsid w:val="002376B9"/>
    <w:rsid w:val="00254B75"/>
    <w:rsid w:val="002570F4"/>
    <w:rsid w:val="002674F6"/>
    <w:rsid w:val="0029035D"/>
    <w:rsid w:val="002A3E87"/>
    <w:rsid w:val="002B1C6B"/>
    <w:rsid w:val="002B1F9D"/>
    <w:rsid w:val="002D732C"/>
    <w:rsid w:val="002E1C4F"/>
    <w:rsid w:val="002E3BAF"/>
    <w:rsid w:val="002E4086"/>
    <w:rsid w:val="002F02A6"/>
    <w:rsid w:val="002F639E"/>
    <w:rsid w:val="003131A9"/>
    <w:rsid w:val="003148F1"/>
    <w:rsid w:val="00320341"/>
    <w:rsid w:val="00320A75"/>
    <w:rsid w:val="00344E87"/>
    <w:rsid w:val="003452C7"/>
    <w:rsid w:val="00350720"/>
    <w:rsid w:val="00361268"/>
    <w:rsid w:val="003771A2"/>
    <w:rsid w:val="0038199E"/>
    <w:rsid w:val="00387673"/>
    <w:rsid w:val="003A14C2"/>
    <w:rsid w:val="003A43F5"/>
    <w:rsid w:val="003A5A0C"/>
    <w:rsid w:val="003A61E8"/>
    <w:rsid w:val="003B3767"/>
    <w:rsid w:val="003B6F75"/>
    <w:rsid w:val="003D5B16"/>
    <w:rsid w:val="003F6ABC"/>
    <w:rsid w:val="00405823"/>
    <w:rsid w:val="00413E93"/>
    <w:rsid w:val="00416377"/>
    <w:rsid w:val="00423A47"/>
    <w:rsid w:val="0042678B"/>
    <w:rsid w:val="004303D7"/>
    <w:rsid w:val="00430FF7"/>
    <w:rsid w:val="0043190B"/>
    <w:rsid w:val="0043650E"/>
    <w:rsid w:val="00440118"/>
    <w:rsid w:val="00440A7B"/>
    <w:rsid w:val="00442710"/>
    <w:rsid w:val="004431CC"/>
    <w:rsid w:val="00446327"/>
    <w:rsid w:val="0045040A"/>
    <w:rsid w:val="004628B0"/>
    <w:rsid w:val="00464B4A"/>
    <w:rsid w:val="00473FE9"/>
    <w:rsid w:val="004B2566"/>
    <w:rsid w:val="004D7A8F"/>
    <w:rsid w:val="004E38EA"/>
    <w:rsid w:val="00530085"/>
    <w:rsid w:val="00535C4D"/>
    <w:rsid w:val="00551CBE"/>
    <w:rsid w:val="00562776"/>
    <w:rsid w:val="005639D3"/>
    <w:rsid w:val="005652A4"/>
    <w:rsid w:val="00573829"/>
    <w:rsid w:val="00575012"/>
    <w:rsid w:val="00577235"/>
    <w:rsid w:val="005809F3"/>
    <w:rsid w:val="00581224"/>
    <w:rsid w:val="005856B3"/>
    <w:rsid w:val="00596C3A"/>
    <w:rsid w:val="005B1949"/>
    <w:rsid w:val="005C46C0"/>
    <w:rsid w:val="005D6041"/>
    <w:rsid w:val="005E0D84"/>
    <w:rsid w:val="005E2D5B"/>
    <w:rsid w:val="005F0771"/>
    <w:rsid w:val="005F1A82"/>
    <w:rsid w:val="005F4CA6"/>
    <w:rsid w:val="00601BF0"/>
    <w:rsid w:val="006031F3"/>
    <w:rsid w:val="00603280"/>
    <w:rsid w:val="00606098"/>
    <w:rsid w:val="00607DCE"/>
    <w:rsid w:val="00634656"/>
    <w:rsid w:val="00634760"/>
    <w:rsid w:val="006531C5"/>
    <w:rsid w:val="00654515"/>
    <w:rsid w:val="0066085B"/>
    <w:rsid w:val="00665FEA"/>
    <w:rsid w:val="00673B14"/>
    <w:rsid w:val="0067492E"/>
    <w:rsid w:val="00683D5D"/>
    <w:rsid w:val="006B4354"/>
    <w:rsid w:val="006B5ADD"/>
    <w:rsid w:val="006C43C3"/>
    <w:rsid w:val="006D1162"/>
    <w:rsid w:val="006D5EC8"/>
    <w:rsid w:val="006D6D67"/>
    <w:rsid w:val="006D7627"/>
    <w:rsid w:val="006E05F4"/>
    <w:rsid w:val="007006B1"/>
    <w:rsid w:val="007049B8"/>
    <w:rsid w:val="0071043D"/>
    <w:rsid w:val="00725286"/>
    <w:rsid w:val="00732F69"/>
    <w:rsid w:val="007400BF"/>
    <w:rsid w:val="00744CDB"/>
    <w:rsid w:val="00750551"/>
    <w:rsid w:val="00750A28"/>
    <w:rsid w:val="007544CF"/>
    <w:rsid w:val="007554D9"/>
    <w:rsid w:val="00756744"/>
    <w:rsid w:val="00757133"/>
    <w:rsid w:val="0077292B"/>
    <w:rsid w:val="007735E9"/>
    <w:rsid w:val="007768AD"/>
    <w:rsid w:val="00781B5E"/>
    <w:rsid w:val="00784391"/>
    <w:rsid w:val="00787D6E"/>
    <w:rsid w:val="00790F06"/>
    <w:rsid w:val="00797296"/>
    <w:rsid w:val="007A0BFD"/>
    <w:rsid w:val="007B1125"/>
    <w:rsid w:val="007B1D30"/>
    <w:rsid w:val="007B3F53"/>
    <w:rsid w:val="007C3590"/>
    <w:rsid w:val="007D23C8"/>
    <w:rsid w:val="008025CB"/>
    <w:rsid w:val="008205E4"/>
    <w:rsid w:val="0082139F"/>
    <w:rsid w:val="008236DE"/>
    <w:rsid w:val="00825C64"/>
    <w:rsid w:val="00851F02"/>
    <w:rsid w:val="008605A4"/>
    <w:rsid w:val="0086354F"/>
    <w:rsid w:val="0086563A"/>
    <w:rsid w:val="00876B99"/>
    <w:rsid w:val="00891466"/>
    <w:rsid w:val="008B00D2"/>
    <w:rsid w:val="008B42EF"/>
    <w:rsid w:val="008D46E9"/>
    <w:rsid w:val="008D5A6C"/>
    <w:rsid w:val="008D7589"/>
    <w:rsid w:val="008E5CB6"/>
    <w:rsid w:val="008F29A4"/>
    <w:rsid w:val="008F65EB"/>
    <w:rsid w:val="00913559"/>
    <w:rsid w:val="00924309"/>
    <w:rsid w:val="00926358"/>
    <w:rsid w:val="00930196"/>
    <w:rsid w:val="00950437"/>
    <w:rsid w:val="009529A3"/>
    <w:rsid w:val="00957F1A"/>
    <w:rsid w:val="00963147"/>
    <w:rsid w:val="00985220"/>
    <w:rsid w:val="009867EC"/>
    <w:rsid w:val="0099029B"/>
    <w:rsid w:val="00993A15"/>
    <w:rsid w:val="009A3F46"/>
    <w:rsid w:val="009A5DFD"/>
    <w:rsid w:val="009B4DE4"/>
    <w:rsid w:val="009C10B5"/>
    <w:rsid w:val="009D2265"/>
    <w:rsid w:val="009E1883"/>
    <w:rsid w:val="009E1A39"/>
    <w:rsid w:val="00A0249A"/>
    <w:rsid w:val="00A13510"/>
    <w:rsid w:val="00A342F8"/>
    <w:rsid w:val="00A37925"/>
    <w:rsid w:val="00A44FD3"/>
    <w:rsid w:val="00A51B13"/>
    <w:rsid w:val="00A52D13"/>
    <w:rsid w:val="00A745FF"/>
    <w:rsid w:val="00AA7EE2"/>
    <w:rsid w:val="00AE2E1F"/>
    <w:rsid w:val="00B179D9"/>
    <w:rsid w:val="00B20519"/>
    <w:rsid w:val="00B43716"/>
    <w:rsid w:val="00B55298"/>
    <w:rsid w:val="00B5660C"/>
    <w:rsid w:val="00B62221"/>
    <w:rsid w:val="00B70CC2"/>
    <w:rsid w:val="00B84874"/>
    <w:rsid w:val="00BB545B"/>
    <w:rsid w:val="00BC0811"/>
    <w:rsid w:val="00BC3144"/>
    <w:rsid w:val="00BD59E3"/>
    <w:rsid w:val="00BF0B2F"/>
    <w:rsid w:val="00C016F2"/>
    <w:rsid w:val="00C0486B"/>
    <w:rsid w:val="00C05B4B"/>
    <w:rsid w:val="00C2208E"/>
    <w:rsid w:val="00C32195"/>
    <w:rsid w:val="00C41705"/>
    <w:rsid w:val="00C53896"/>
    <w:rsid w:val="00C630CF"/>
    <w:rsid w:val="00C73DF5"/>
    <w:rsid w:val="00C73FDF"/>
    <w:rsid w:val="00C87280"/>
    <w:rsid w:val="00C9295B"/>
    <w:rsid w:val="00C9335B"/>
    <w:rsid w:val="00CB1DC0"/>
    <w:rsid w:val="00CB49AD"/>
    <w:rsid w:val="00CB63F1"/>
    <w:rsid w:val="00CC3AD2"/>
    <w:rsid w:val="00CD79D1"/>
    <w:rsid w:val="00CF15EE"/>
    <w:rsid w:val="00CF53DA"/>
    <w:rsid w:val="00CF74A1"/>
    <w:rsid w:val="00D160BD"/>
    <w:rsid w:val="00D40C4A"/>
    <w:rsid w:val="00D467BA"/>
    <w:rsid w:val="00D51D0C"/>
    <w:rsid w:val="00D531D0"/>
    <w:rsid w:val="00D61FDF"/>
    <w:rsid w:val="00D62C57"/>
    <w:rsid w:val="00D71C0F"/>
    <w:rsid w:val="00D74808"/>
    <w:rsid w:val="00D81F34"/>
    <w:rsid w:val="00D940BA"/>
    <w:rsid w:val="00DA19DF"/>
    <w:rsid w:val="00DB6B68"/>
    <w:rsid w:val="00DE1D26"/>
    <w:rsid w:val="00DF310E"/>
    <w:rsid w:val="00DF3F81"/>
    <w:rsid w:val="00E06FD5"/>
    <w:rsid w:val="00E160F6"/>
    <w:rsid w:val="00E23226"/>
    <w:rsid w:val="00E35D42"/>
    <w:rsid w:val="00E37FCE"/>
    <w:rsid w:val="00E4278A"/>
    <w:rsid w:val="00E64DEB"/>
    <w:rsid w:val="00E7246C"/>
    <w:rsid w:val="00E92F54"/>
    <w:rsid w:val="00E947DD"/>
    <w:rsid w:val="00EB35B6"/>
    <w:rsid w:val="00EC1E38"/>
    <w:rsid w:val="00ED1BF9"/>
    <w:rsid w:val="00ED2916"/>
    <w:rsid w:val="00ED7DFF"/>
    <w:rsid w:val="00EE5D7D"/>
    <w:rsid w:val="00EE7798"/>
    <w:rsid w:val="00F00A81"/>
    <w:rsid w:val="00F14627"/>
    <w:rsid w:val="00F23624"/>
    <w:rsid w:val="00F31291"/>
    <w:rsid w:val="00F31D04"/>
    <w:rsid w:val="00F45F29"/>
    <w:rsid w:val="00F539E9"/>
    <w:rsid w:val="00F60E6D"/>
    <w:rsid w:val="00F66E06"/>
    <w:rsid w:val="00FA22A8"/>
    <w:rsid w:val="00FA63CE"/>
    <w:rsid w:val="00FB72D3"/>
    <w:rsid w:val="00FD7AE9"/>
    <w:rsid w:val="00FE7E25"/>
    <w:rsid w:val="00FF1DC0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2A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142A4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42A49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42A49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142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veyredwater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le.harvey@sturgeon.ab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CA63-2D84-4724-944F-B3A9935B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vandermeulen</dc:creator>
  <cp:lastModifiedBy>kyle.harvey</cp:lastModifiedBy>
  <cp:revision>2</cp:revision>
  <cp:lastPrinted>2012-01-30T18:27:00Z</cp:lastPrinted>
  <dcterms:created xsi:type="dcterms:W3CDTF">2012-01-30T18:35:00Z</dcterms:created>
  <dcterms:modified xsi:type="dcterms:W3CDTF">2012-01-30T18:35:00Z</dcterms:modified>
</cp:coreProperties>
</file>